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A0264" w14:textId="77777777" w:rsidR="004877E4" w:rsidRPr="007514D4" w:rsidRDefault="004877E4" w:rsidP="004877E4">
      <w:pPr>
        <w:pStyle w:val="Titolo"/>
        <w:rPr>
          <w:rFonts w:ascii="Century Gothic" w:hAnsi="Century Gothic"/>
          <w:noProof/>
          <w:color w:val="764673" w:themeColor="accent6" w:themeShade="BF"/>
          <w:lang w:val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 xml:space="preserve">Regolamento del </w:t>
      </w:r>
    </w:p>
    <w:p w14:paraId="227A8D06" w14:textId="77777777" w:rsidR="004877E4" w:rsidRPr="007514D4" w:rsidRDefault="004877E4" w:rsidP="004877E4">
      <w:pPr>
        <w:pStyle w:val="Titolo"/>
        <w:rPr>
          <w:rFonts w:ascii="Century Gothic" w:hAnsi="Century Gothic"/>
          <w:noProof/>
          <w:color w:val="764673" w:themeColor="accent6" w:themeShade="BF"/>
          <w:lang w:val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>Bed and Breakfast</w:t>
      </w:r>
    </w:p>
    <w:p w14:paraId="5280D8B9" w14:textId="77777777" w:rsidR="004366E2" w:rsidRPr="007514D4" w:rsidRDefault="004877E4">
      <w:pPr>
        <w:pStyle w:val="Titolo1"/>
        <w:rPr>
          <w:rFonts w:ascii="Century Gothic" w:hAnsi="Century Gothic"/>
          <w:noProof/>
          <w:color w:val="764673" w:themeColor="accent6" w:themeShade="BF"/>
          <w:lang w:val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>Check – in</w:t>
      </w:r>
      <w:bookmarkStart w:id="0" w:name="_GoBack"/>
      <w:bookmarkEnd w:id="0"/>
    </w:p>
    <w:p w14:paraId="34071E3B" w14:textId="77777777" w:rsidR="007514D4" w:rsidRPr="007514D4" w:rsidRDefault="007514D4" w:rsidP="007514D4">
      <w:pPr>
        <w:rPr>
          <w:lang w:val="it-IT"/>
        </w:rPr>
      </w:pPr>
    </w:p>
    <w:p w14:paraId="101F7BED" w14:textId="77777777" w:rsidR="004877E4" w:rsidRPr="007514D4" w:rsidRDefault="004877E4" w:rsidP="004877E4">
      <w:pPr>
        <w:pStyle w:val="Paragrafoelenco"/>
        <w:numPr>
          <w:ilvl w:val="0"/>
          <w:numId w:val="4"/>
        </w:numPr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sz w:val="24"/>
          <w:szCs w:val="24"/>
          <w:lang w:val="it-IT"/>
        </w:rPr>
        <w:t>Salvo necessità particolari dei nostri ospiti, la consegna delle stanze è prevista tra le 15:00 e le 20:00, Vi preghiamo comunque di comunicare l’orario previsto per l’arrivo almeno nella mattinata del giorno dell’arrivo stesso.</w:t>
      </w:r>
    </w:p>
    <w:p w14:paraId="22E1F94F" w14:textId="77777777" w:rsidR="004877E4" w:rsidRPr="007514D4" w:rsidRDefault="004877E4" w:rsidP="004877E4">
      <w:pPr>
        <w:pStyle w:val="Paragrafoelenco"/>
        <w:numPr>
          <w:ilvl w:val="0"/>
          <w:numId w:val="4"/>
        </w:numPr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I signori clienti sono invitati, al momento dell’arrivo a fornire un documento di riconoscimento per la compilazione dei documenti e il pagamento del soggiorno prenotato.</w:t>
      </w:r>
    </w:p>
    <w:p w14:paraId="522606BE" w14:textId="77777777" w:rsidR="004877E4" w:rsidRPr="007514D4" w:rsidRDefault="004877E4" w:rsidP="00AA408D">
      <w:pPr>
        <w:pStyle w:val="Paragrafoelenco"/>
        <w:numPr>
          <w:ilvl w:val="0"/>
          <w:numId w:val="4"/>
        </w:numPr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Il prezzo pattuito per il soggiorno nel nostro B&amp;B comprende l’uso della stanza (ognuna con rispettivo bagno privato), la prima colazione (**vedi note colazione**), la fornitura di asciugamani e lenzuola, l’uso della tv e dei condizionatori </w:t>
      </w:r>
      <w:r w:rsidR="00AA408D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d’aria/pompe di calore e l’uso di tutti gli accessori bagno (**leggi le informazioni riguardanti gli accessori in dotazione**). Il cambio biancheria straordinario non è incluso nel prezzo, come le pulizie straordinarie.</w:t>
      </w:r>
    </w:p>
    <w:p w14:paraId="17DD85F6" w14:textId="77777777" w:rsidR="00AA408D" w:rsidRPr="007514D4" w:rsidRDefault="00AA408D" w:rsidP="00AA408D">
      <w:pPr>
        <w:pStyle w:val="Paragrafoelenco"/>
        <w:numPr>
          <w:ilvl w:val="0"/>
          <w:numId w:val="4"/>
        </w:numPr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Per l’entrata e l’uscita dalla struttura non ci sono orari da rispettare e gli ospiti potranno uscire e rientrare a loro piacere.</w:t>
      </w:r>
    </w:p>
    <w:p w14:paraId="2868E72A" w14:textId="77777777" w:rsidR="00AA408D" w:rsidRDefault="00AA408D" w:rsidP="00AA408D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Non è altresì permesso, per motivi di Pubblica Sicurezza, agli ospiti di far accedere altre persone all’interno del Bed &amp; Breakfast in qualsiasi orario.</w:t>
      </w:r>
      <w:r w:rsidRPr="007514D4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</w:p>
    <w:p w14:paraId="5B7903F5" w14:textId="77777777" w:rsidR="007514D4" w:rsidRDefault="007514D4" w:rsidP="007514D4">
      <w:pPr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C99B5B4" w14:textId="77777777" w:rsidR="007514D4" w:rsidRDefault="007514D4" w:rsidP="007514D4">
      <w:pPr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FDCA337" w14:textId="77777777" w:rsidR="007514D4" w:rsidRDefault="007514D4" w:rsidP="007514D4">
      <w:pPr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E6E533E" w14:textId="77777777" w:rsidR="007514D4" w:rsidRPr="007514D4" w:rsidRDefault="007514D4" w:rsidP="007514D4">
      <w:pPr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97C3855" w14:textId="77777777" w:rsidR="00AA408D" w:rsidRPr="007514D4" w:rsidRDefault="00AA408D" w:rsidP="00AA408D">
      <w:pPr>
        <w:pStyle w:val="Titolo1"/>
        <w:rPr>
          <w:rFonts w:ascii="Century Gothic" w:hAnsi="Century Gothic"/>
          <w:noProof/>
          <w:color w:val="764673" w:themeColor="accent6" w:themeShade="BF"/>
          <w:lang w:val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lastRenderedPageBreak/>
        <w:t>Check –</w:t>
      </w: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 xml:space="preserve"> out</w:t>
      </w:r>
    </w:p>
    <w:p w14:paraId="6D89E14E" w14:textId="77777777" w:rsidR="007514D4" w:rsidRPr="007514D4" w:rsidRDefault="007514D4" w:rsidP="007514D4">
      <w:pPr>
        <w:rPr>
          <w:lang w:val="it-IT"/>
        </w:rPr>
      </w:pPr>
    </w:p>
    <w:p w14:paraId="5D9551AA" w14:textId="77777777" w:rsidR="00AA408D" w:rsidRPr="007514D4" w:rsidRDefault="00AA408D" w:rsidP="001E20B9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Si rammenta che, il giorno della partenza, le camere vanno lasciate libere entro le ore 10:00. Un ritardo non concordato anticipatamente comporterà l’addebito di un’ulteriore notte.</w:t>
      </w:r>
    </w:p>
    <w:p w14:paraId="446AC8FD" w14:textId="77777777" w:rsidR="00162A1A" w:rsidRPr="007514D4" w:rsidRDefault="00162A1A" w:rsidP="004877E4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Si raccomanda un uso corretto e civile dei servizi igienici, evitando di gettare alcunché nel W.C. (usare gli appositi cestini)</w:t>
      </w:r>
    </w:p>
    <w:p w14:paraId="4FAD70C5" w14:textId="77777777" w:rsidR="00162A1A" w:rsidRDefault="00162A1A" w:rsidP="00162A1A">
      <w:p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it-IT"/>
        </w:rPr>
      </w:pPr>
    </w:p>
    <w:p w14:paraId="4BCC0DC2" w14:textId="77777777" w:rsidR="00162A1A" w:rsidRPr="007514D4" w:rsidRDefault="00162A1A" w:rsidP="00162A1A">
      <w:pPr>
        <w:pStyle w:val="Titolo1"/>
        <w:rPr>
          <w:rFonts w:ascii="Century Gothic" w:hAnsi="Century Gothic"/>
          <w:noProof/>
          <w:color w:val="764673" w:themeColor="accent6" w:themeShade="BF"/>
          <w:lang w:val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>Accessori in dotazione</w:t>
      </w:r>
    </w:p>
    <w:p w14:paraId="6E389D4C" w14:textId="77777777" w:rsidR="00162A1A" w:rsidRPr="00162A1A" w:rsidRDefault="00162A1A" w:rsidP="00162A1A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it-IT"/>
        </w:rPr>
      </w:pPr>
      <w:r>
        <w:rPr>
          <w:rFonts w:ascii="Courier New" w:eastAsia="Times New Roman" w:hAnsi="Courier New" w:cs="Courier New"/>
          <w:sz w:val="30"/>
          <w:szCs w:val="30"/>
          <w:lang w:val="it-IT" w:eastAsia="it-IT"/>
        </w:rPr>
        <w:t>All’interno della camera da letto e del bagno troverete tutto ciò di cui avete</w:t>
      </w:r>
    </w:p>
    <w:p w14:paraId="0CF753F0" w14:textId="77777777" w:rsidR="00162A1A" w:rsidRPr="00162A1A" w:rsidRDefault="00162A1A" w:rsidP="00162A1A">
      <w:pPr>
        <w:pStyle w:val="Paragrafoelenco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it-IT"/>
        </w:rPr>
      </w:pPr>
      <w:r>
        <w:rPr>
          <w:rFonts w:ascii="Courier New" w:eastAsia="Times New Roman" w:hAnsi="Courier New" w:cs="Courier New"/>
          <w:sz w:val="30"/>
          <w:szCs w:val="30"/>
          <w:lang w:val="it-IT" w:eastAsia="it-IT"/>
        </w:rPr>
        <w:t>Coperte, cuscini, asciugamani, prodotti per l’igiene personale, etc.</w:t>
      </w:r>
    </w:p>
    <w:p w14:paraId="075BE440" w14:textId="77777777" w:rsidR="00162A1A" w:rsidRPr="00162A1A" w:rsidRDefault="00162A1A" w:rsidP="00162A1A">
      <w:pPr>
        <w:pStyle w:val="Paragrafoelenco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it-IT"/>
        </w:rPr>
      </w:pPr>
      <w:r>
        <w:rPr>
          <w:rFonts w:ascii="Courier New" w:eastAsia="Times New Roman" w:hAnsi="Courier New" w:cs="Courier New"/>
          <w:sz w:val="30"/>
          <w:szCs w:val="30"/>
          <w:lang w:val="it-IT" w:eastAsia="it-IT"/>
        </w:rPr>
        <w:t>Si possono inoltre richiedere ciabatte, spazzolino e dentifricio pagando un leggero supplemento.</w:t>
      </w:r>
    </w:p>
    <w:p w14:paraId="6B50185B" w14:textId="77777777" w:rsidR="004877E4" w:rsidRDefault="00162A1A" w:rsidP="00162A1A">
      <w:pPr>
        <w:pStyle w:val="Paragrafoelenco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it-IT"/>
        </w:rPr>
      </w:pPr>
      <w:r>
        <w:rPr>
          <w:rFonts w:ascii="Courier New" w:eastAsia="Times New Roman" w:hAnsi="Courier New" w:cs="Courier New"/>
          <w:sz w:val="30"/>
          <w:szCs w:val="30"/>
          <w:lang w:val="it-IT" w:eastAsia="it-IT"/>
        </w:rPr>
        <w:t xml:space="preserve">Per qualsiasi altra necessità non esitate a chiedere, faremo il possibile per </w:t>
      </w:r>
      <w:proofErr w:type="spellStart"/>
      <w:r>
        <w:rPr>
          <w:rFonts w:ascii="Courier New" w:eastAsia="Times New Roman" w:hAnsi="Courier New" w:cs="Courier New"/>
          <w:sz w:val="30"/>
          <w:szCs w:val="30"/>
          <w:lang w:val="it-IT" w:eastAsia="it-IT"/>
        </w:rPr>
        <w:t>accontentarVi</w:t>
      </w:r>
      <w:proofErr w:type="spellEnd"/>
      <w:r>
        <w:rPr>
          <w:rFonts w:ascii="Courier New" w:eastAsia="Times New Roman" w:hAnsi="Courier New" w:cs="Courier New"/>
          <w:sz w:val="30"/>
          <w:szCs w:val="30"/>
          <w:lang w:val="it-IT" w:eastAsia="it-IT"/>
        </w:rPr>
        <w:t>.</w:t>
      </w:r>
    </w:p>
    <w:p w14:paraId="7AC3423B" w14:textId="77777777" w:rsidR="00162A1A" w:rsidRDefault="00162A1A" w:rsidP="00162A1A">
      <w:p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it-IT"/>
        </w:rPr>
      </w:pPr>
    </w:p>
    <w:p w14:paraId="2FD0D648" w14:textId="77777777" w:rsidR="004877E4" w:rsidRPr="007514D4" w:rsidRDefault="00162A1A" w:rsidP="00162A1A">
      <w:pPr>
        <w:pStyle w:val="Titolo1"/>
        <w:rPr>
          <w:rFonts w:ascii="Century Gothic" w:hAnsi="Century Gothic"/>
          <w:noProof/>
          <w:color w:val="764673" w:themeColor="accent6" w:themeShade="BF"/>
          <w:lang w:val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>Colazione</w:t>
      </w:r>
    </w:p>
    <w:p w14:paraId="79B963F1" w14:textId="77777777" w:rsidR="007514D4" w:rsidRPr="007514D4" w:rsidRDefault="007514D4" w:rsidP="007514D4">
      <w:pPr>
        <w:rPr>
          <w:sz w:val="24"/>
          <w:szCs w:val="24"/>
          <w:lang w:val="it-IT"/>
        </w:rPr>
      </w:pPr>
    </w:p>
    <w:p w14:paraId="583C01F2" w14:textId="77777777" w:rsidR="004877E4" w:rsidRPr="007514D4" w:rsidRDefault="00162A1A" w:rsidP="00162A1A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La colazione viene servita all’orario concordato il giorno precedente, comunque tra le ore 7:30 e le 10:30</w:t>
      </w:r>
      <w:r w:rsidR="004877E4" w:rsidRPr="004877E4">
        <w:rPr>
          <w:rFonts w:ascii="Arial" w:eastAsia="Times New Roman" w:hAnsi="Arial" w:cs="Arial"/>
          <w:sz w:val="24"/>
          <w:szCs w:val="24"/>
          <w:lang w:val="it-IT" w:eastAsia="it-IT"/>
        </w:rPr>
        <w:t>.</w:t>
      </w:r>
    </w:p>
    <w:p w14:paraId="11238240" w14:textId="77777777" w:rsidR="00CF0C17" w:rsidRPr="007514D4" w:rsidRDefault="00162A1A" w:rsidP="00CF0C17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La colazione inclusa nel prezzo è all’italiana, con dolci e brioches assortite, il tutto accompagnato da frutta, yogurt, creme</w:t>
      </w:r>
      <w:r w:rsidR="00CF0C17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, </w:t>
      </w:r>
      <w:proofErr w:type="spellStart"/>
      <w:r w:rsidR="00CF0C17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mile</w:t>
      </w:r>
      <w:proofErr w:type="spellEnd"/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e marmellate</w:t>
      </w:r>
      <w:r w:rsidR="00CF0C17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e molto altro</w:t>
      </w: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.</w:t>
      </w:r>
      <w:r w:rsidR="00CF0C17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La bevanda viene scelta al momento della colazione</w:t>
      </w:r>
    </w:p>
    <w:p w14:paraId="1A4882DB" w14:textId="77777777" w:rsidR="00CF0C17" w:rsidRPr="007514D4" w:rsidRDefault="00CF0C17" w:rsidP="00CF0C17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Si può richiedere una colazione di tipo continentale con un supplemento descritto nella pagina delle colazioni del nostro sito internet </w:t>
      </w:r>
      <w:hyperlink r:id="rId7" w:history="1">
        <w:r w:rsidRPr="007514D4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val="it-IT" w:eastAsia="it-IT"/>
          </w:rPr>
          <w:t>http://sanlorenzobnb.com</w:t>
        </w:r>
      </w:hyperlink>
    </w:p>
    <w:p w14:paraId="6AD0C879" w14:textId="77777777" w:rsidR="00CF0C17" w:rsidRPr="007514D4" w:rsidRDefault="00CF0C17" w:rsidP="00CF0C17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Nelle camere è sempre proibito preparare e consumare pasti.</w:t>
      </w:r>
    </w:p>
    <w:p w14:paraId="66A7BDA5" w14:textId="77777777" w:rsidR="00CF0C17" w:rsidRPr="007514D4" w:rsidRDefault="00CF0C17" w:rsidP="00CF0C17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È altresì proibito l’uso della cucina e delle stoviglie, salvo particolari accordi.</w:t>
      </w:r>
    </w:p>
    <w:p w14:paraId="4C234E2A" w14:textId="77777777" w:rsidR="004877E4" w:rsidRPr="007514D4" w:rsidRDefault="00CF0C17" w:rsidP="00CF0C17">
      <w:pPr>
        <w:pStyle w:val="Paragrafoelenco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lastRenderedPageBreak/>
        <w:t>È possibile invece utilizzare il frigorifero allestito per gli ospiti e lo scalda bevande per preparare tè e infusi.</w:t>
      </w:r>
    </w:p>
    <w:p w14:paraId="017A7854" w14:textId="77777777" w:rsidR="00CF0C17" w:rsidRPr="00CF0C17" w:rsidRDefault="00CF0C17" w:rsidP="00CF0C17">
      <w:pPr>
        <w:pStyle w:val="Paragrafoelenco"/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it-IT"/>
        </w:rPr>
      </w:pPr>
    </w:p>
    <w:p w14:paraId="5266E48A" w14:textId="77777777" w:rsidR="00CF0C17" w:rsidRPr="007514D4" w:rsidRDefault="00CF0C17" w:rsidP="00CF0C17">
      <w:pPr>
        <w:pStyle w:val="Titolo1"/>
        <w:rPr>
          <w:rFonts w:ascii="Century Gothic" w:hAnsi="Century Gothic"/>
          <w:noProof/>
          <w:color w:val="764673" w:themeColor="accent6" w:themeShade="BF"/>
          <w:sz w:val="24"/>
          <w:szCs w:val="24"/>
          <w:lang w:val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>Norme</w:t>
      </w:r>
    </w:p>
    <w:p w14:paraId="505A5A8C" w14:textId="77777777" w:rsidR="007514D4" w:rsidRPr="007514D4" w:rsidRDefault="007514D4" w:rsidP="007514D4">
      <w:pPr>
        <w:rPr>
          <w:sz w:val="24"/>
          <w:szCs w:val="24"/>
          <w:lang w:val="it-IT"/>
        </w:rPr>
      </w:pPr>
    </w:p>
    <w:p w14:paraId="35509F0D" w14:textId="77777777" w:rsidR="00CF0C17" w:rsidRPr="007514D4" w:rsidRDefault="00CF0C17" w:rsidP="00CF0C17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È severamente vietato fumare all’interno dei locali</w:t>
      </w:r>
    </w:p>
    <w:p w14:paraId="70F288AA" w14:textId="77777777" w:rsidR="00CF0C17" w:rsidRPr="007514D4" w:rsidRDefault="00CF0C17" w:rsidP="00CF0C17">
      <w:pPr>
        <w:pStyle w:val="Paragrafoelenco"/>
        <w:numPr>
          <w:ilvl w:val="0"/>
          <w:numId w:val="8"/>
        </w:numPr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Sono ammessi animali domestici di piccola media taglia </w:t>
      </w: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secondo i prezzi indicati su sito internet </w:t>
      </w: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(la foto e la descrizione dell’animale devono essere inviate all’indirizzo mail </w:t>
      </w:r>
      <w:hyperlink r:id="rId8" w:history="1">
        <w:r w:rsidRPr="007514D4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val="it-IT" w:eastAsia="it-IT"/>
          </w:rPr>
          <w:t>info@sanlorenzobnb.com</w:t>
        </w:r>
      </w:hyperlink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). In caso di danni</w:t>
      </w:r>
      <w:r w:rsidR="003C3995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(di qualunque genere) al B&amp;B</w:t>
      </w: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provocati</w:t>
      </w:r>
      <w:r w:rsidR="003C3995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da parte degli animali</w:t>
      </w: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, i rispettivi proprietari dovranno risarcire il</w:t>
      </w:r>
      <w:r w:rsidR="003C3995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costo di sostituzione dell’elemento rovinato.</w:t>
      </w:r>
    </w:p>
    <w:p w14:paraId="2371E4E2" w14:textId="77777777" w:rsidR="00CF0C17" w:rsidRPr="007514D4" w:rsidRDefault="00CF0C17" w:rsidP="00CF0C17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63668725" w14:textId="77777777" w:rsidR="003C3995" w:rsidRPr="007514D4" w:rsidRDefault="00CF0C17" w:rsidP="003C399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Ogni ospite</w:t>
      </w:r>
      <w:r w:rsidR="003C3995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è in di</w:t>
      </w: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risarcire eventuali danni arrecati al B&amp;B</w:t>
      </w:r>
      <w:r w:rsidR="003C3995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, al costo di sostituzione dell’elemento rovinato.</w:t>
      </w:r>
    </w:p>
    <w:p w14:paraId="6F5B767F" w14:textId="77777777" w:rsidR="003C3995" w:rsidRPr="007514D4" w:rsidRDefault="003C3995" w:rsidP="003C399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A fine permanenza dovranno essere riconsegnale le chiavi. In caso di smarrimento sarà addebitato il danno.</w:t>
      </w:r>
    </w:p>
    <w:p w14:paraId="22DDE119" w14:textId="77777777" w:rsidR="003C3995" w:rsidRPr="007514D4" w:rsidRDefault="003C3995" w:rsidP="003C399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Abbiate cura di spegnere la luce delle camere, i condizionatori, TV, ed altri impianti quando siete fuori dalla camera.</w:t>
      </w:r>
    </w:p>
    <w:p w14:paraId="35113268" w14:textId="77777777" w:rsidR="003C3995" w:rsidRPr="007514D4" w:rsidRDefault="003C3995" w:rsidP="003C399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Si declina ogni responsabilità per lo smarrimento, furto o danneggiamento di oggetti di proprietà degli ospiti.</w:t>
      </w:r>
    </w:p>
    <w:p w14:paraId="6FC78DB4" w14:textId="77777777" w:rsidR="003C3995" w:rsidRPr="007514D4" w:rsidRDefault="003C3995" w:rsidP="003C399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Non si risponde di eventuali disservizi dovuti a mancanza totale o parziale di forniture quali gas, elettricità, acqua, linea telefonica o connessione ad internet non dipendenti dalla nostra volontà.</w:t>
      </w:r>
    </w:p>
    <w:p w14:paraId="55942EFF" w14:textId="77777777" w:rsidR="003C3995" w:rsidRPr="007514D4" w:rsidRDefault="003C3995" w:rsidP="003C3995">
      <w:pPr>
        <w:pStyle w:val="Titolo1"/>
        <w:rPr>
          <w:rFonts w:ascii="Century Gothic" w:hAnsi="Century Gothic"/>
          <w:noProof/>
          <w:color w:val="764673" w:themeColor="accent6" w:themeShade="BF"/>
          <w:sz w:val="24"/>
          <w:szCs w:val="24"/>
          <w:lang w:val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>Prenotazioni</w:t>
      </w:r>
    </w:p>
    <w:p w14:paraId="30DBC92D" w14:textId="77777777" w:rsidR="003C3995" w:rsidRPr="007514D4" w:rsidRDefault="003C3995" w:rsidP="003C399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</w:p>
    <w:p w14:paraId="7AC18355" w14:textId="77777777" w:rsidR="007514D4" w:rsidRPr="007514D4" w:rsidRDefault="003C3995" w:rsidP="007514D4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La prenotazione può essere effettuata dall’apposita pagina del sito internet </w:t>
      </w:r>
      <w:hyperlink r:id="rId9" w:history="1">
        <w:r w:rsidRPr="007514D4">
          <w:rPr>
            <w:rStyle w:val="Collegamentoipertestuale"/>
            <w:rFonts w:ascii="Courier New" w:eastAsia="Times New Roman" w:hAnsi="Courier New" w:cs="Courier New"/>
            <w:sz w:val="24"/>
            <w:szCs w:val="24"/>
            <w:lang w:val="it-IT" w:eastAsia="it-IT"/>
          </w:rPr>
          <w:t>http://sanlorenzobnb.com</w:t>
        </w:r>
      </w:hyperlink>
      <w:r w:rsidR="007514D4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, </w:t>
      </w: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telefonicamente o tramite mail.</w:t>
      </w:r>
      <w:r w:rsidR="007514D4"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 Negli ultimi due casi riceverete da noi una mail di conferma dell’avvenuta ricezione, accompagnata da indicazioni delle modalità di pagamento.</w:t>
      </w:r>
    </w:p>
    <w:p w14:paraId="6CD858B9" w14:textId="77777777" w:rsidR="007514D4" w:rsidRPr="007514D4" w:rsidRDefault="007514D4" w:rsidP="007514D4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Il versamento della caparra può essere effettuato con Carte di Credito, prepagate, tramite PayPal o bonifico bancario.</w:t>
      </w:r>
    </w:p>
    <w:p w14:paraId="42D0B35C" w14:textId="77777777" w:rsidR="007514D4" w:rsidRPr="007514D4" w:rsidRDefault="007514D4" w:rsidP="007514D4">
      <w:pPr>
        <w:pStyle w:val="Paragrafoelenco"/>
        <w:numPr>
          <w:ilvl w:val="0"/>
          <w:numId w:val="9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 xml:space="preserve">Nel caso in cui, per motivi imprevedibili, l’immobile prenotato si dovesse rendere indisponibile per motivi di manutenzione straordinaria o cause di forze maggiore, sarà </w:t>
      </w: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lastRenderedPageBreak/>
        <w:t>nostra cura trovare un’adeguata sistemazione, o, a richiesta del cliente, rendere interamente la somma ricevuta come caparra senza ulteriori pretese.</w:t>
      </w:r>
    </w:p>
    <w:p w14:paraId="5B7D9787" w14:textId="77777777" w:rsidR="007514D4" w:rsidRPr="007514D4" w:rsidRDefault="007514D4" w:rsidP="007514D4">
      <w:pPr>
        <w:pStyle w:val="Paragrafoelenco"/>
        <w:numPr>
          <w:ilvl w:val="0"/>
          <w:numId w:val="9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In caso di annullamento oltre 7 giorni prima del soggiorno verrà addebitato il costo della prima notte.</w:t>
      </w:r>
    </w:p>
    <w:p w14:paraId="7C2AFE57" w14:textId="77777777" w:rsidR="007514D4" w:rsidRPr="007514D4" w:rsidRDefault="007514D4" w:rsidP="007514D4">
      <w:pPr>
        <w:pStyle w:val="Paragrafoelenco"/>
        <w:numPr>
          <w:ilvl w:val="0"/>
          <w:numId w:val="9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it-IT" w:eastAsia="it-IT"/>
        </w:rPr>
      </w:pPr>
      <w:r w:rsidRPr="007514D4">
        <w:rPr>
          <w:rFonts w:ascii="Courier New" w:eastAsia="Times New Roman" w:hAnsi="Courier New" w:cs="Courier New"/>
          <w:sz w:val="24"/>
          <w:szCs w:val="24"/>
          <w:lang w:val="it-IT" w:eastAsia="it-IT"/>
        </w:rPr>
        <w:t>In caso di mancato annullamento verrà addebitato il costo complessivo del pernottamento.</w:t>
      </w:r>
    </w:p>
    <w:p w14:paraId="186C49D1" w14:textId="77777777" w:rsidR="004877E4" w:rsidRPr="004877E4" w:rsidRDefault="004877E4" w:rsidP="004877E4">
      <w:pPr>
        <w:spacing w:after="0" w:line="240" w:lineRule="auto"/>
        <w:rPr>
          <w:rFonts w:ascii="Arial" w:eastAsia="Times New Roman" w:hAnsi="Arial" w:cs="Arial"/>
          <w:sz w:val="30"/>
          <w:szCs w:val="30"/>
          <w:lang w:val="it-IT" w:eastAsia="it-IT"/>
        </w:rPr>
      </w:pPr>
    </w:p>
    <w:p w14:paraId="0D58944C" w14:textId="77777777" w:rsidR="007514D4" w:rsidRPr="007514D4" w:rsidRDefault="007514D4" w:rsidP="007514D4">
      <w:pPr>
        <w:pStyle w:val="Titolo1"/>
        <w:rPr>
          <w:rFonts w:ascii="Arial" w:eastAsia="Times New Roman" w:hAnsi="Arial" w:cs="Arial"/>
          <w:color w:val="764673" w:themeColor="accent6" w:themeShade="BF"/>
          <w:sz w:val="30"/>
          <w:szCs w:val="30"/>
          <w:lang w:val="it-IT" w:eastAsia="it-IT"/>
        </w:rPr>
      </w:pPr>
      <w:r w:rsidRPr="007514D4">
        <w:rPr>
          <w:rFonts w:ascii="Century Gothic" w:hAnsi="Century Gothic"/>
          <w:noProof/>
          <w:color w:val="764673" w:themeColor="accent6" w:themeShade="BF"/>
          <w:lang w:val="it-IT"/>
        </w:rPr>
        <w:t>Vi ringraziamo per aver scelto la nostra struttura e Vi auguriamo un sereno e felice soggiorno.</w:t>
      </w:r>
    </w:p>
    <w:sectPr w:rsidR="007514D4" w:rsidRPr="007514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80C"/>
    <w:multiLevelType w:val="hybridMultilevel"/>
    <w:tmpl w:val="5F828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4743"/>
    <w:multiLevelType w:val="hybridMultilevel"/>
    <w:tmpl w:val="1DE68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7D97"/>
    <w:multiLevelType w:val="hybridMultilevel"/>
    <w:tmpl w:val="DFCE8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55E0"/>
    <w:multiLevelType w:val="hybridMultilevel"/>
    <w:tmpl w:val="889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F5979"/>
    <w:multiLevelType w:val="hybridMultilevel"/>
    <w:tmpl w:val="923ED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E77E6"/>
    <w:multiLevelType w:val="hybridMultilevel"/>
    <w:tmpl w:val="E858F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D56F3"/>
    <w:multiLevelType w:val="hybridMultilevel"/>
    <w:tmpl w:val="BCA24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E4"/>
    <w:rsid w:val="00162A1A"/>
    <w:rsid w:val="003C3995"/>
    <w:rsid w:val="004366E2"/>
    <w:rsid w:val="004877E4"/>
    <w:rsid w:val="00600BD2"/>
    <w:rsid w:val="007158F0"/>
    <w:rsid w:val="007514D4"/>
    <w:rsid w:val="00AA408D"/>
    <w:rsid w:val="00C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F521"/>
  <w15:chartTrackingRefBased/>
  <w15:docId w15:val="{6EF21A5B-9DEC-4C05-B776-B2DEEFA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Pr>
      <w:b/>
      <w:bCs/>
      <w:caps w:val="0"/>
      <w:smallCaps/>
      <w:spacing w:val="1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nfasicorsivo">
    <w:name w:val="Emphasis"/>
    <w:basedOn w:val="Carpredefinitoparagrafo"/>
    <w:uiPriority w:val="20"/>
    <w:qFormat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color w:val="B01513" w:themeColor="accent1"/>
      <w:sz w:val="28"/>
      <w:szCs w:val="28"/>
    </w:rPr>
  </w:style>
  <w:style w:type="character" w:styleId="Riferimentointenso">
    <w:name w:val="Intense Reference"/>
    <w:basedOn w:val="Carpredefinitoparagrafo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4FB8C1" w:themeColor="text2" w:themeTint="99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DFFCB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Riferimentodelicato">
    <w:name w:val="Subtle Reference"/>
    <w:basedOn w:val="Carpredefinitoparagrafo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6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1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5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2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lorenzobnb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sanlorenzobn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anlorenzobn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Modello%20Ione%20(vuot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19322-0BCF-47C5-AEE3-E6DD66E5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Ione (vuoto).dotx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 Caseri</dc:creator>
  <cp:keywords/>
  <cp:lastModifiedBy>Lorenzo Caseri</cp:lastModifiedBy>
  <cp:revision>2</cp:revision>
  <dcterms:created xsi:type="dcterms:W3CDTF">2015-04-14T22:13:00Z</dcterms:created>
  <dcterms:modified xsi:type="dcterms:W3CDTF">2015-04-14T22:13:00Z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